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ED" w:rsidRPr="00280705" w:rsidRDefault="002668ED">
      <w:pPr>
        <w:rPr>
          <w:rFonts w:ascii="Times New Roman" w:hAnsi="Times New Roman"/>
          <w:sz w:val="24"/>
          <w:szCs w:val="24"/>
        </w:rPr>
      </w:pPr>
    </w:p>
    <w:p w:rsidR="00280705" w:rsidRPr="00280705" w:rsidRDefault="00280705" w:rsidP="0028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705">
        <w:rPr>
          <w:rFonts w:ascii="Times New Roman" w:hAnsi="Times New Roman"/>
          <w:b/>
          <w:bCs/>
          <w:sz w:val="24"/>
          <w:szCs w:val="24"/>
        </w:rPr>
        <w:t>Сообщение</w:t>
      </w:r>
      <w:r w:rsidRPr="00280705">
        <w:rPr>
          <w:rFonts w:ascii="Times New Roman" w:hAnsi="Times New Roman"/>
          <w:b/>
          <w:bCs/>
          <w:sz w:val="24"/>
          <w:szCs w:val="24"/>
        </w:rPr>
        <w:br/>
      </w:r>
      <w:r w:rsidRPr="00280705">
        <w:rPr>
          <w:rFonts w:ascii="Times New Roman" w:hAnsi="Times New Roman"/>
          <w:b/>
          <w:sz w:val="24"/>
          <w:szCs w:val="24"/>
        </w:rPr>
        <w:t xml:space="preserve">о существенном </w:t>
      </w:r>
      <w:proofErr w:type="gramStart"/>
      <w:r w:rsidRPr="00280705">
        <w:rPr>
          <w:rFonts w:ascii="Times New Roman" w:hAnsi="Times New Roman"/>
          <w:b/>
          <w:sz w:val="24"/>
          <w:szCs w:val="24"/>
        </w:rPr>
        <w:t>факте</w:t>
      </w:r>
      <w:proofErr w:type="gramEnd"/>
      <w:r w:rsidRPr="00280705">
        <w:rPr>
          <w:rFonts w:ascii="Times New Roman" w:hAnsi="Times New Roman"/>
          <w:b/>
          <w:sz w:val="24"/>
          <w:szCs w:val="24"/>
        </w:rPr>
        <w:t xml:space="preserve"> о раскрытии эмитентом ежеквартального отчета</w:t>
      </w:r>
    </w:p>
    <w:p w:rsidR="00280705" w:rsidRPr="00280705" w:rsidRDefault="00280705" w:rsidP="002807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80705" w:rsidRPr="00280705" w:rsidTr="00BD5242">
        <w:trPr>
          <w:cantSplit/>
        </w:trPr>
        <w:tc>
          <w:tcPr>
            <w:tcW w:w="9951" w:type="dxa"/>
            <w:gridSpan w:val="2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 xml:space="preserve">1.1. Полное фирменное наименование эмитента 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Открытое акционерное общество Социальный коммерческий банк Приморья  "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ОАО СКБ Приморья «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г. Владивосток, Партизанский проспект, 44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1022500001061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2539013067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1.6.</w:t>
            </w:r>
            <w:r w:rsidRPr="0028070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02733-В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1.7.</w:t>
            </w:r>
            <w:r w:rsidRPr="0028070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280705" w:rsidRPr="00280705" w:rsidRDefault="00B336F8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pskb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280705" w:rsidRPr="00280705" w:rsidRDefault="00B336F8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hyperlink r:id="rId6" w:tgtFrame="_new" w:history="1">
              <w:r w:rsidR="00280705" w:rsidRPr="0028070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</w:rPr>
                <w:t>h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ttp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disclosure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portal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company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aspx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=621</w:t>
              </w:r>
            </w:hyperlink>
          </w:p>
        </w:tc>
      </w:tr>
    </w:tbl>
    <w:p w:rsidR="00280705" w:rsidRPr="00280705" w:rsidRDefault="00280705" w:rsidP="0028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80705" w:rsidRPr="00280705" w:rsidTr="00BD5242">
        <w:trPr>
          <w:cantSplit/>
        </w:trPr>
        <w:tc>
          <w:tcPr>
            <w:tcW w:w="9951" w:type="dxa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2. Содержание сообщения</w:t>
            </w:r>
          </w:p>
        </w:tc>
      </w:tr>
      <w:tr w:rsidR="00280705" w:rsidRPr="00280705" w:rsidTr="00BD5242">
        <w:trPr>
          <w:cantSplit/>
        </w:trPr>
        <w:tc>
          <w:tcPr>
            <w:tcW w:w="9951" w:type="dxa"/>
          </w:tcPr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>2.1. Вид документа, раскрытого эмитентом - ежеквартальный отчет.</w:t>
            </w:r>
          </w:p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2.2. Отчетный период, за который составлен ежеквартальный отчет, раскрытый эмитентом - </w:t>
            </w:r>
            <w:r w:rsidR="001664C9" w:rsidRPr="00166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280705" w:rsidRPr="00280705" w:rsidRDefault="00280705" w:rsidP="00BD5242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2.3. Адрес страницы в сети Интернет, на которой опубликован текст ежеквартального отчета эмитента - </w:t>
            </w:r>
            <w:hyperlink r:id="rId7" w:history="1"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pskb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tgtFrame="_new" w:history="1"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disclosure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portal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company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aspx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=621</w:t>
              </w:r>
            </w:hyperlink>
            <w:r w:rsidRPr="0028070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2.4. Дата опубликования текста ежеквартального отчета эмитента на странице в сети Интернет – </w:t>
            </w:r>
            <w:r w:rsidR="001664C9" w:rsidRPr="001664C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64C9" w:rsidRPr="00166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>.2014.</w:t>
            </w:r>
          </w:p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2.5. 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280705" w:rsidRPr="00280705" w:rsidRDefault="00280705" w:rsidP="0028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80705" w:rsidRPr="00280705" w:rsidTr="00BD5242">
        <w:trPr>
          <w:cantSplit/>
        </w:trPr>
        <w:tc>
          <w:tcPr>
            <w:tcW w:w="9951" w:type="dxa"/>
            <w:gridSpan w:val="11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3. Подпись</w:t>
            </w: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 xml:space="preserve">. Председателя Правления </w:t>
            </w:r>
          </w:p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ОАО СКБ Приморья «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0705" w:rsidRPr="00AE2A3B" w:rsidRDefault="00B336F8" w:rsidP="00B3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80705" w:rsidRPr="00280705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Потапов</w:t>
            </w:r>
            <w:bookmarkStart w:id="0" w:name="_GoBack"/>
            <w:bookmarkEnd w:id="0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1664C9" w:rsidRDefault="001664C9" w:rsidP="00AE2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16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а</w:t>
            </w:r>
            <w:r w:rsidR="001664C9">
              <w:rPr>
                <w:rFonts w:ascii="Times New Roman" w:hAnsi="Times New Roman"/>
                <w:sz w:val="24"/>
                <w:szCs w:val="24"/>
              </w:rPr>
              <w:t>вгуста</w:t>
            </w: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7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80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705" w:rsidRPr="00280705" w:rsidRDefault="00280705" w:rsidP="00280705">
      <w:pPr>
        <w:rPr>
          <w:rFonts w:ascii="Times New Roman" w:hAnsi="Times New Roman"/>
          <w:sz w:val="24"/>
          <w:szCs w:val="24"/>
        </w:rPr>
      </w:pPr>
    </w:p>
    <w:p w:rsidR="00280705" w:rsidRPr="00280705" w:rsidRDefault="00280705">
      <w:pPr>
        <w:rPr>
          <w:rFonts w:ascii="Times New Roman" w:hAnsi="Times New Roman"/>
          <w:sz w:val="24"/>
          <w:szCs w:val="24"/>
        </w:rPr>
      </w:pPr>
    </w:p>
    <w:sectPr w:rsidR="00280705" w:rsidRPr="00280705" w:rsidSect="002807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04"/>
    <w:rsid w:val="001664C9"/>
    <w:rsid w:val="002668ED"/>
    <w:rsid w:val="00280705"/>
    <w:rsid w:val="004977F8"/>
    <w:rsid w:val="00750604"/>
    <w:rsid w:val="008A23B1"/>
    <w:rsid w:val="00AE2A3B"/>
    <w:rsid w:val="00B336F8"/>
    <w:rsid w:val="00B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705"/>
    <w:rPr>
      <w:color w:val="0000FF"/>
      <w:u w:val="single"/>
    </w:rPr>
  </w:style>
  <w:style w:type="paragraph" w:customStyle="1" w:styleId="ConsPlusNormal">
    <w:name w:val="ConsPlusNormal"/>
    <w:rsid w:val="00280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280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705"/>
    <w:rPr>
      <w:color w:val="0000FF"/>
      <w:u w:val="single"/>
    </w:rPr>
  </w:style>
  <w:style w:type="paragraph" w:customStyle="1" w:styleId="ConsPlusNormal">
    <w:name w:val="ConsPlusNormal"/>
    <w:rsid w:val="00280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28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kb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1" TargetMode="External"/><Relationship Id="rId5" Type="http://schemas.openxmlformats.org/officeDocument/2006/relationships/hyperlink" Target="http://www.pskb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PSKB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Ольга Анатольевна</dc:creator>
  <cp:keywords/>
  <dc:description/>
  <cp:lastModifiedBy>Маркова Ольга Анатольевна</cp:lastModifiedBy>
  <cp:revision>6</cp:revision>
  <cp:lastPrinted>2014-08-06T04:18:00Z</cp:lastPrinted>
  <dcterms:created xsi:type="dcterms:W3CDTF">2014-03-13T04:05:00Z</dcterms:created>
  <dcterms:modified xsi:type="dcterms:W3CDTF">2014-08-06T04:19:00Z</dcterms:modified>
</cp:coreProperties>
</file>